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031" w:rsidRDefault="005571C7" w:rsidP="00930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930031">
        <w:rPr>
          <w:rFonts w:ascii="Times New Roman" w:hAnsi="Times New Roman" w:cs="Times New Roman"/>
          <w:b/>
          <w:sz w:val="28"/>
          <w:szCs w:val="28"/>
        </w:rPr>
        <w:t xml:space="preserve"> 7 </w:t>
      </w:r>
    </w:p>
    <w:p w:rsidR="00930031" w:rsidRDefault="00930031" w:rsidP="00930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031" w:rsidRDefault="00930031" w:rsidP="00930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031">
        <w:rPr>
          <w:rFonts w:ascii="Times New Roman" w:hAnsi="Times New Roman" w:cs="Times New Roman"/>
          <w:b/>
          <w:sz w:val="28"/>
          <w:szCs w:val="28"/>
          <w:u w:val="single"/>
        </w:rPr>
        <w:t>Bài 14:</w:t>
      </w:r>
      <w:r>
        <w:rPr>
          <w:rFonts w:ascii="Times New Roman" w:hAnsi="Times New Roman" w:cs="Times New Roman"/>
          <w:b/>
          <w:sz w:val="28"/>
          <w:szCs w:val="28"/>
        </w:rPr>
        <w:t xml:space="preserve">  BẢO VỆ MÔI TRƯỜNG VÀ TÀI NGUYÊN THIÊN NHIÊN</w:t>
      </w:r>
    </w:p>
    <w:p w:rsidR="00930031" w:rsidRPr="00930031" w:rsidRDefault="00930031" w:rsidP="0093003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0031">
        <w:rPr>
          <w:rFonts w:ascii="Times New Roman" w:hAnsi="Times New Roman" w:cs="Times New Roman"/>
          <w:b/>
          <w:sz w:val="28"/>
          <w:szCs w:val="28"/>
        </w:rPr>
        <w:t>Mục 1,2,3 giảm tải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922CB9">
        <w:rPr>
          <w:rFonts w:ascii="Times New Roman" w:hAnsi="Times New Roman"/>
          <w:b/>
          <w:bCs/>
          <w:sz w:val="26"/>
          <w:szCs w:val="26"/>
        </w:rPr>
        <w:t>4. Vai trò của môi trường, TNTN đối với cuộc sống con người.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Cung cấp cho con người phương tiện để sinh sống, phát triển mọi mặt. Nếu không có môi trường con người không thể tòn tại được.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Tạo nên cơ sở vật chất để phát triển kinh tế, văn hóa- xã hội, nâng cao chất lượng cuộc sống con người.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922CB9">
        <w:rPr>
          <w:rFonts w:ascii="Times New Roman" w:hAnsi="Times New Roman"/>
          <w:b/>
          <w:bCs/>
          <w:sz w:val="26"/>
          <w:szCs w:val="26"/>
        </w:rPr>
        <w:t>5. Những qui định của pháp luật về bả vệ môi trường và TNTN.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922CB9">
        <w:rPr>
          <w:rFonts w:ascii="Times New Roman" w:hAnsi="Times New Roman"/>
          <w:bCs/>
          <w:sz w:val="26"/>
          <w:szCs w:val="26"/>
        </w:rPr>
        <w:t>Bảo vệ môi trường và TNTN là nhiệm vụ trọng yếu, cấp bách của quốc gia là sự nghiệp của toàn dân.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Nghiêm cấm mọi hoạt động làm suy kiệt nguồn tài nguyên, hủy hoại môi trường.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Một số hành vi bị pháp luật nghiêm cấm như: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 xml:space="preserve">+ Thải chất thải chưa được xử lí, các chất độc, chất phóng xạ vào đất, nguồn nước; 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 xml:space="preserve">+ Thải khói bụi, khí có chất hoặc mùi độc hại vào không khí; 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+ Phá hoại, khai thác trái phép rừng.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+ Khai thác, kinh doanh các loài động thực vật hoang dã quí hiếm thuộc danh mục cấm do Nhà nước qui định.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922CB9">
        <w:rPr>
          <w:rFonts w:ascii="Times New Roman" w:hAnsi="Times New Roman"/>
          <w:b/>
          <w:bCs/>
          <w:sz w:val="26"/>
          <w:szCs w:val="26"/>
        </w:rPr>
        <w:t>6. Những biện pháp cần thiết để BVMT và TNTN.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Giữ gìn vệ sinh môi trường, đổ rác đúng nơi qui định.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Hạn chế dùng chất khó phân hủy (nilon, nhựa), thu gom, tái chế và tái sử dụng đồ phế thải.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Tiết kiệm điện, nước sạch…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Đối với Hs cần: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Giữ gìn vệ sinh nhà ở, nơi công cộng</w:t>
      </w:r>
    </w:p>
    <w:p w:rsidR="00930031" w:rsidRPr="00922CB9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Không vứt rác bừa bãi, thực hiện đúng những qui định của pháp luật về BVMT.</w:t>
      </w:r>
    </w:p>
    <w:p w:rsidR="00930031" w:rsidRDefault="00930031" w:rsidP="00930031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922CB9">
        <w:rPr>
          <w:rFonts w:ascii="Times New Roman" w:hAnsi="Times New Roman"/>
          <w:bCs/>
          <w:sz w:val="26"/>
          <w:szCs w:val="26"/>
        </w:rPr>
        <w:t>- Tham gia hoạt động bảo vệ môi trường ở mọi nơi và nhắc nhở, vận động mọi người cùng thực hiệ</w:t>
      </w:r>
      <w:r>
        <w:rPr>
          <w:rFonts w:ascii="Times New Roman" w:hAnsi="Times New Roman"/>
          <w:bCs/>
          <w:sz w:val="26"/>
          <w:szCs w:val="26"/>
        </w:rPr>
        <w:t>n.</w:t>
      </w:r>
    </w:p>
    <w:p w:rsidR="00B43421" w:rsidRPr="00B43421" w:rsidRDefault="00B43421" w:rsidP="00B4342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Dặn dò: </w:t>
      </w:r>
    </w:p>
    <w:p w:rsidR="00B43421" w:rsidRPr="00B43421" w:rsidRDefault="00B43421" w:rsidP="00B4342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Viết 1 đoạn văn ngắn nói lên cảm xúc của em về cảnh quan môi trường nơi em ở.</w:t>
      </w:r>
    </w:p>
    <w:p w:rsidR="00B43421" w:rsidRPr="00B43421" w:rsidRDefault="00B43421" w:rsidP="00B4342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Sưu tầm tranh ảnh khổ lớn về các di sản văn hóa và các thông tin di sản văn hóa của Việt Nam và trên thế giới</w:t>
      </w:r>
    </w:p>
    <w:p w:rsidR="00B43421" w:rsidRPr="00DE01C1" w:rsidRDefault="00B43421" w:rsidP="00B4342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Xem chuẩn bị trước bài 15: BẢO VỆ DI SẢN VĂN HÓA (tiết 1)</w:t>
      </w:r>
    </w:p>
    <w:p w:rsidR="00DE01C1" w:rsidRPr="00DE01C1" w:rsidRDefault="00DE01C1" w:rsidP="00DE01C1">
      <w:pPr>
        <w:pStyle w:val="ListParagraph"/>
        <w:tabs>
          <w:tab w:val="left" w:pos="810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DE01C1">
        <w:rPr>
          <w:rFonts w:ascii="Times New Roman" w:hAnsi="Times New Roman" w:cs="Times New Roman"/>
          <w:b/>
          <w:sz w:val="32"/>
          <w:szCs w:val="32"/>
        </w:rPr>
        <w:t xml:space="preserve">BÀI TẬP ÔN TẬP MÔN GDCD LỚP 7 </w:t>
      </w:r>
    </w:p>
    <w:p w:rsidR="00DE01C1" w:rsidRPr="00DE01C1" w:rsidRDefault="00DE01C1" w:rsidP="00DE01C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01C1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Pr="00DE01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01C1" w:rsidRPr="00DE01C1" w:rsidRDefault="00DE01C1" w:rsidP="00DE01C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01C1">
        <w:rPr>
          <w:rFonts w:ascii="Times New Roman" w:hAnsi="Times New Roman" w:cs="Times New Roman"/>
          <w:sz w:val="26"/>
          <w:szCs w:val="26"/>
        </w:rPr>
        <w:t>a. Em hãy nêu vai trò của môi trường và tài nguyên thiên nhiên đối với con người?</w:t>
      </w:r>
    </w:p>
    <w:p w:rsidR="00DE01C1" w:rsidRPr="00DE01C1" w:rsidRDefault="00DE01C1" w:rsidP="00DE01C1">
      <w:pPr>
        <w:pStyle w:val="ListParagraph"/>
        <w:numPr>
          <w:ilvl w:val="0"/>
          <w:numId w:val="6"/>
        </w:numPr>
        <w:tabs>
          <w:tab w:val="left" w:pos="7279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01C1">
        <w:rPr>
          <w:rFonts w:ascii="Times New Roman" w:hAnsi="Times New Roman" w:cs="Times New Roman"/>
          <w:sz w:val="26"/>
          <w:szCs w:val="26"/>
        </w:rPr>
        <w:t>b. Nêu các biện pháp cần làm để bảo vệ môi trường và tài nguyên thiên nhiên?</w:t>
      </w:r>
    </w:p>
    <w:p w:rsidR="00DE01C1" w:rsidRPr="00DE01C1" w:rsidRDefault="00DE01C1" w:rsidP="00DE01C1">
      <w:pPr>
        <w:pStyle w:val="ListParagraph"/>
        <w:numPr>
          <w:ilvl w:val="0"/>
          <w:numId w:val="6"/>
        </w:numPr>
        <w:tabs>
          <w:tab w:val="left" w:pos="7279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01C1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 w:rsidRPr="00DE01C1">
        <w:rPr>
          <w:rFonts w:ascii="Times New Roman" w:hAnsi="Times New Roman" w:cs="Times New Roman"/>
          <w:sz w:val="26"/>
          <w:szCs w:val="26"/>
        </w:rPr>
        <w:t xml:space="preserve"> Rừng bị tàn phá gây ra hậu quả gì đối với con người?</w:t>
      </w:r>
      <w:bookmarkStart w:id="0" w:name="_GoBack"/>
      <w:bookmarkEnd w:id="0"/>
    </w:p>
    <w:sectPr w:rsidR="00DE01C1" w:rsidRPr="00DE01C1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9E150F7"/>
    <w:multiLevelType w:val="hybridMultilevel"/>
    <w:tmpl w:val="BE207C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27DA8"/>
    <w:multiLevelType w:val="hybridMultilevel"/>
    <w:tmpl w:val="9648AB9E"/>
    <w:lvl w:ilvl="0" w:tplc="705CEA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5571C7"/>
    <w:rsid w:val="008B28F6"/>
    <w:rsid w:val="00930031"/>
    <w:rsid w:val="009379DB"/>
    <w:rsid w:val="009C4BFB"/>
    <w:rsid w:val="00B43421"/>
    <w:rsid w:val="00DE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8B16F"/>
  <w15:docId w15:val="{1E149779-320C-4882-A7A7-DB64AD2F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0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5</cp:revision>
  <cp:lastPrinted>2020-04-09T02:22:00Z</cp:lastPrinted>
  <dcterms:created xsi:type="dcterms:W3CDTF">2020-04-06T08:02:00Z</dcterms:created>
  <dcterms:modified xsi:type="dcterms:W3CDTF">2020-04-09T02:22:00Z</dcterms:modified>
</cp:coreProperties>
</file>